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Study Guide: Ch.25.4/5</w:t>
      </w:r>
    </w:p>
    <w:p w:rsidR="00000000" w:rsidDel="00000000" w:rsidP="00000000" w:rsidRDefault="00000000" w:rsidRPr="00000000" w14:paraId="00000002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Directions: </w:t>
      </w:r>
      <w:r w:rsidDel="00000000" w:rsidR="00000000" w:rsidRPr="00000000">
        <w:rPr>
          <w:i w:val="1"/>
          <w:sz w:val="24"/>
          <w:szCs w:val="24"/>
          <w:rtl w:val="0"/>
        </w:rPr>
        <w:t xml:space="preserve">Answer the guiding questions and define the key terms as you read through the section. Do not use Google unless you absolutely need to.</w:t>
      </w:r>
    </w:p>
    <w:p w:rsidR="00000000" w:rsidDel="00000000" w:rsidP="00000000" w:rsidRDefault="00000000" w:rsidRPr="00000000" w14:paraId="00000003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Guiding Questions: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effect did the Spanish war in Morocco have in Spain?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1923, who led a coup that toppled the Spanish government?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did the new left-wing government in Spain pledge to do after being elected in 1931?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Who did the rebels choose as their leader? What title did he assume?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2 foreign leaders did the Nationalists receive aid from?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long did Franco’s dictatorship last?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was Stalin’s birth name?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did Stalin use his position as the Central Committee’s secretary general to his advantage?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did Stalin remove Trotsky from leadership in 1925?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was Stalin’s main goal for the Soviet Union?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did the first Five Year Plan focus on?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many Ukrainians died from starvation between 1932 and 1933?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were the focuses of Stalin’s Second and Third Five Year Plans?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was the purpose of Stalin’s 1934 terror campaign?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year after the Great Purge began, how many people were being held in concentration camps?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By the time the Great Purge ended, how many people had been executed?</w:t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 Terms: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Falange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Popular Front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Leon Trotsky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Command economy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Great Purge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gulag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