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Guía de estudio: Ch.25.4 / 5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Instrucciones: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Responda las preguntas orientadoras y defina los términos clave a medida que lee la sección. No use Google a menos que sea absolutamente necesario.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Preguntas orientadoras: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efecto tuvo la guerra española en Marruecos en España?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1923, ¿quién dirigió un golpe de estado que derrocó al gobierno español?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prometió hacer el nuevo gobierno de izquierda en España después de ser elegido en 1931?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¿A quién eligieron los rebeldes como su líder? ¿Qué título asumió?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¿De qué 2 líderes extranjeros recibieron los nacionalistas ayuda?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¿Cuánto duró la dictadura de Franco?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era el nombre de nacimiento de Stalin?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usó Stalin su posición como secretario general del Comité Central para su beneficio?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eliminó Stalin a Trotsky del liderazgo en 1925?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era el objetivo principal de Stalin para la Unión Soviética?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¿En qué se centró el primer plan quinquenal?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¿Cuántos ucranianos murieron de hambre entre 1932 y 1933?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fueron los enfoques de los planes quinquenales segundo y tercero de Stalin?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fue el propósito de la campaña terrorista de 1934 de Stalin?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 año después de que comenzara la Gran Purga, ¿cuántas personas estaban detenidas en campos de concentración?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Cuando terminó la Gran Purga, ¿cuántas personas habían sido ejecutadas?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Terms: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Falange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Popular Front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Leon Trotsky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Command economy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Great Purge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gulag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